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8D" w:rsidRDefault="009B5B8D" w:rsidP="009B5B8D">
      <w:pPr>
        <w:spacing w:after="0"/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>REGISTRU</w:t>
      </w:r>
    </w:p>
    <w:p w:rsidR="009B5B8D" w:rsidRDefault="009B5B8D" w:rsidP="009B5B8D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pentru evidența proiectelor de hotărâri ale Consiliului Local al comunei Balcauti</w:t>
      </w:r>
    </w:p>
    <w:p w:rsidR="009B5B8D" w:rsidRDefault="009B5B8D" w:rsidP="009B5B8D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2026</w:t>
      </w:r>
    </w:p>
    <w:p w:rsidR="009B5B8D" w:rsidRDefault="009B5B8D" w:rsidP="009B5B8D">
      <w:pPr>
        <w:spacing w:after="0"/>
        <w:rPr>
          <w:rFonts w:ascii="Arial Narrow" w:hAnsi="Arial Narrow"/>
        </w:rPr>
      </w:pPr>
    </w:p>
    <w:tbl>
      <w:tblPr>
        <w:tblStyle w:val="TableGrid"/>
        <w:tblW w:w="12435" w:type="dxa"/>
        <w:tblLayout w:type="fixed"/>
        <w:tblLook w:val="04A0" w:firstRow="1" w:lastRow="0" w:firstColumn="1" w:lastColumn="0" w:noHBand="0" w:noVBand="1"/>
      </w:tblPr>
      <w:tblGrid>
        <w:gridCol w:w="534"/>
        <w:gridCol w:w="5874"/>
        <w:gridCol w:w="1530"/>
        <w:gridCol w:w="4497"/>
      </w:tblGrid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Nr.crt.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Titlul proiectului de hotărâre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Inițiator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Nr. și data înregistrării proiectului 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5B8D" w:rsidRPr="009B5B8D" w:rsidRDefault="009B5B8D" w:rsidP="009B5B8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privind modificarea şi  completarea inventarului bunurilor care alcătuiesc domeniul privat al comunei BĂLCĂUŢI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B8D" w:rsidRDefault="009B5B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1/05.01.2026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  <w:p w:rsidR="009B5B8D" w:rsidRDefault="009B5B8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B8D" w:rsidRDefault="009B5B8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3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privind însușirea rezultatelor măsurătorilor efectuate și a înscrierilor în Cartea funciară cu privire la suprafețele de pășune permanentă aparținând domeniului privat al comunei Bălcăuți, județul Suceava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B8D" w:rsidRDefault="009B5B8D">
            <w:r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2/05.01.2026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3092">
              <w:rPr>
                <w:rFonts w:ascii="Times New Roman" w:hAnsi="Times New Roman" w:cs="Times New Roman"/>
                <w:sz w:val="24"/>
                <w:szCs w:val="24"/>
              </w:rPr>
              <w:t>privind utilizarea sumei de 58.630 lei din excedentul bugetar al anului 2025 pentru finanțarea secțiunii de dezvoltare a proiectului «Modernizare și eficientizare a iluminatului public din comuna Bălcăuți, județul Suceava</w:t>
            </w:r>
            <w:r w:rsidRPr="00A530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3/19.01.2026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9B5B8D" w:rsidRDefault="009B5B8D" w:rsidP="009B5B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Privind</w:t>
            </w:r>
            <w:proofErr w:type="spellEnd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aprobarea</w:t>
            </w:r>
            <w:proofErr w:type="spellEnd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Regulamentul</w:t>
            </w:r>
            <w:proofErr w:type="spellEnd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organizare</w:t>
            </w:r>
            <w:proofErr w:type="spellEnd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și</w:t>
            </w:r>
            <w:proofErr w:type="spellEnd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funcționare</w:t>
            </w:r>
            <w:proofErr w:type="spellEnd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microbuzului</w:t>
            </w:r>
            <w:proofErr w:type="spellEnd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transport </w:t>
            </w:r>
            <w:proofErr w:type="spellStart"/>
            <w:r w:rsidRPr="009B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școlar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4/19.01.2026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privind </w:t>
            </w:r>
            <w:r w:rsidRPr="004F0A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nominalizarea reprezentanților Consiliului Local al comunei  Bălcăuți, în comisi</w:t>
            </w:r>
            <w:r w:rsidRPr="004F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a</w:t>
            </w:r>
            <w:r w:rsidRPr="004F0A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pentru evaluarea </w:t>
            </w:r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performanţelor profesionale individuale ale Secretarului </w:t>
            </w:r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general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Comunei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Bălcăuți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5/12.02.2026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privind aprobarea contractării de servicii juridice de consultanță, asistenţă şi reprezentare juridică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6/20.02.2026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F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privind aprobarea contului anual de încheiere a exerciţiului bugetar aferent anului</w:t>
            </w:r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7/20.02.2026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Hlk131758605"/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privind aprobarea Regulamentului Serviciului de salubrizare al Județului Suceava</w:t>
            </w:r>
            <w:bookmarkEnd w:id="0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8/20.02.2026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modificarea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completarea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Anexei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nr.2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Hotărârea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Consiliului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local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Balcauti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nr.72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23.12.2025 </w:t>
            </w:r>
            <w:proofErr w:type="spellStart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stabilirea impozitelor si taxelor locale pentru anul 2026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9/09.03.2026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F95">
              <w:rPr>
                <w:rFonts w:ascii="Times New Roman" w:hAnsi="Times New Roman" w:cs="Times New Roman"/>
                <w:sz w:val="24"/>
                <w:szCs w:val="24"/>
              </w:rPr>
              <w:t xml:space="preserve">privind aprobarea indicatorilor tehnico-economici și a devizului general actualizat în urma creșterii cotei TVA la 21% pentru obiectivul de investiții </w:t>
            </w:r>
            <w:r w:rsidRPr="003B5F9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„</w:t>
            </w:r>
            <w:r w:rsidRPr="003B5F95">
              <w:rPr>
                <w:rFonts w:ascii="Times New Roman" w:hAnsi="Times New Roman" w:cs="Times New Roman"/>
                <w:bCs/>
                <w:sz w:val="24"/>
                <w:szCs w:val="24"/>
              </w:rPr>
              <w:t>Construire sistem de alimentare cu apă și construire rețele de canalizare și stație de epurare, în Comuna Bălcăuți, județul Suceava”</w:t>
            </w:r>
            <w:r w:rsidRPr="003B5F95">
              <w:rPr>
                <w:rFonts w:ascii="Times New Roman" w:hAnsi="Times New Roman" w:cs="Times New Roman"/>
                <w:sz w:val="24"/>
                <w:szCs w:val="24"/>
              </w:rPr>
              <w:t>, aprobat pentru finanțare prin Programul național de investiții „Anghel Saligny”, precum și a sumei reprezentând categoriile de cheltuieli finanțate de la bugetul local pentru realizarea obiectivului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10/09.03.2026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>rivind alegerea preşedintelui de şedintă pentru lunile aprilie, mai, iunie 2026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11/09.03.2026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F95">
              <w:rPr>
                <w:rFonts w:ascii="Times New Roman" w:eastAsia="Times New Roman" w:hAnsi="Times New Roman" w:cs="Times New Roman"/>
                <w:sz w:val="24"/>
                <w:szCs w:val="24"/>
              </w:rPr>
              <w:t>privind atestarea inventarului bunurilor care aparţin domeniului public al comunei Bălcăuți, judeţul Suceava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12/09.03.2026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6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privind aprobarea actualizării Planului de analiză şi acoperire a riscurilor pentru anul 2026 al comunei Bălcăuți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13/12.03.2026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" w:name="_Hlk21517959"/>
            <w:r w:rsidRPr="00B76225">
              <w:rPr>
                <w:rFonts w:ascii="Times New Roman" w:eastAsia="Times New Roman" w:hAnsi="Times New Roman" w:cs="Times New Roman"/>
              </w:rPr>
              <w:t>privind reorganizarea aparatului de specialitate, aprobarea organigramei, statului de funcţii şi numărului de personal pentru aparatul de specialitate al primarului comunei Bălcăuți, judeţul Suceava</w:t>
            </w:r>
            <w:bookmarkEnd w:id="1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BB48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14/18.03.2026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</w:rPr>
              <w:t>Privind aprobarea bugetului local al comunei Bălcăuți pe anul 2026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BB48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15/31.03.2026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Privind aprobarea ROF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BB48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16/16.04.2026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62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privind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decontarea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cheltuielilor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transport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personalul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didactic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navetist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lunile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ianuarie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februarie</w:t>
            </w:r>
            <w:proofErr w:type="spellEnd"/>
            <w:r w:rsidRPr="00B7622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2026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BB48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17/29.04.2026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B76225" w:rsidRDefault="009B5B8D" w:rsidP="006A2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privind  aprobarea contului de execuţie a bugetului local de venituri şi cheltuieli pentru trimestrul I al anului 2026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BB48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18/292.04.2026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6225">
              <w:rPr>
                <w:rFonts w:ascii="Times New Roman" w:hAnsi="Times New Roman" w:cs="Times New Roman"/>
                <w:sz w:val="24"/>
                <w:szCs w:val="24"/>
              </w:rPr>
              <w:t>privind stabilirea ajutoarelor de urgență care se pot acorda din bugetul local  al comunei  Bălcăuți, în conformitate cu prevederile Legii nr.196/2016 privind venitul minim de incluziune, cu modificările şi completările ulterioare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r w:rsidRPr="00A345E9"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BB48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19/29.04.2026</w:t>
            </w:r>
          </w:p>
        </w:tc>
      </w:tr>
      <w:tr w:rsidR="009B5B8D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9B5B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53092" w:rsidRDefault="009B5B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1F5A">
              <w:rPr>
                <w:rFonts w:ascii="Times New Roman" w:eastAsia="Times New Roman" w:hAnsi="Times New Roman" w:cs="Times New Roman"/>
                <w:sz w:val="24"/>
                <w:szCs w:val="24"/>
              </w:rPr>
              <w:t>privind modificarea Hotărârii Consiliului Local nr. 64 din 25.11.2025 privind modificarea organigramei și a statului de funcţii pentru aparatul de specialitate al primarului comunei Bălcăuți, judeţul Suceava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Pr="00A345E9" w:rsidRDefault="009B5B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Primar 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B8D" w:rsidRDefault="00BB48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20/07.05.2026</w:t>
            </w:r>
          </w:p>
        </w:tc>
      </w:tr>
      <w:tr w:rsidR="0089555C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55C" w:rsidRDefault="008955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55C" w:rsidRPr="00601F5A" w:rsidRDefault="00895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Privind rectificarea bugetului local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55C" w:rsidRDefault="008955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55C" w:rsidRDefault="008955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21/27.05.2026</w:t>
            </w:r>
          </w:p>
        </w:tc>
      </w:tr>
      <w:tr w:rsidR="00DB4DD5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22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Privind aprobare PUG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22/21.06.2026</w:t>
            </w:r>
          </w:p>
        </w:tc>
      </w:tr>
      <w:tr w:rsidR="00DB4DD5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Privind alegearea presedintelui de sedinta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23/22.06.2026</w:t>
            </w:r>
          </w:p>
        </w:tc>
      </w:tr>
      <w:tr w:rsidR="00DB4DD5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Privind modificarea si completarea HCL nr.6/2026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24/22.06.2026</w:t>
            </w:r>
          </w:p>
        </w:tc>
      </w:tr>
      <w:tr w:rsidR="00DB4DD5" w:rsidTr="009B5B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Privind rectificarea bugetului local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Primar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D5" w:rsidRDefault="00DB4D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25/24.06.2026</w:t>
            </w:r>
            <w:bookmarkStart w:id="2" w:name="_GoBack"/>
            <w:bookmarkEnd w:id="2"/>
          </w:p>
        </w:tc>
      </w:tr>
    </w:tbl>
    <w:p w:rsidR="00E823A7" w:rsidRDefault="00E823A7"/>
    <w:sectPr w:rsidR="00E823A7" w:rsidSect="009B5B8D">
      <w:pgSz w:w="15840" w:h="12240" w:orient="landscape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2E"/>
    <w:rsid w:val="0089555C"/>
    <w:rsid w:val="009B5B8D"/>
    <w:rsid w:val="00BB489B"/>
    <w:rsid w:val="00DB4DD5"/>
    <w:rsid w:val="00E823A7"/>
    <w:rsid w:val="00EB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B8D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B8D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B8D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B8D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7A05-639F-4ED4-A507-4AD47FCF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2026-05-15T10:05:00Z</dcterms:created>
  <dcterms:modified xsi:type="dcterms:W3CDTF">2026-06-25T10:00:00Z</dcterms:modified>
</cp:coreProperties>
</file>